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35" w:rsidRDefault="00EF361D" w:rsidP="00923F35">
      <w:pPr>
        <w:jc w:val="center"/>
        <w:rPr>
          <w:rFonts w:ascii="Calibri" w:hAnsi="Calibri"/>
          <w:b/>
          <w:sz w:val="28"/>
          <w:szCs w:val="28"/>
        </w:rPr>
      </w:pPr>
      <w:r w:rsidRPr="00923F35">
        <w:rPr>
          <w:rFonts w:ascii="Calibri" w:hAnsi="Calibri"/>
          <w:b/>
          <w:sz w:val="28"/>
          <w:szCs w:val="28"/>
        </w:rPr>
        <w:t xml:space="preserve">Программа </w:t>
      </w:r>
      <w:r w:rsidR="00923F35">
        <w:rPr>
          <w:rFonts w:ascii="Calibri" w:hAnsi="Calibri"/>
          <w:b/>
          <w:sz w:val="28"/>
          <w:szCs w:val="28"/>
        </w:rPr>
        <w:t>К</w:t>
      </w:r>
      <w:r w:rsidR="00923F35" w:rsidRPr="00923F35">
        <w:rPr>
          <w:rFonts w:ascii="Calibri" w:hAnsi="Calibri"/>
          <w:b/>
          <w:sz w:val="28"/>
          <w:szCs w:val="28"/>
        </w:rPr>
        <w:t xml:space="preserve">онференции </w:t>
      </w:r>
    </w:p>
    <w:p w:rsidR="00EF361D" w:rsidRPr="00923F35" w:rsidRDefault="00923F35" w:rsidP="00923F35">
      <w:pPr>
        <w:jc w:val="center"/>
        <w:rPr>
          <w:rFonts w:ascii="Calibri" w:hAnsi="Calibri"/>
          <w:b/>
          <w:sz w:val="28"/>
          <w:szCs w:val="28"/>
        </w:rPr>
      </w:pPr>
      <w:r w:rsidRPr="00923F35">
        <w:rPr>
          <w:rFonts w:ascii="Calibri" w:hAnsi="Calibri"/>
          <w:b/>
          <w:sz w:val="28"/>
          <w:szCs w:val="28"/>
        </w:rPr>
        <w:t>«Риэлторы. Банки</w:t>
      </w:r>
      <w:r w:rsidR="00337BCD">
        <w:rPr>
          <w:rFonts w:ascii="Calibri" w:hAnsi="Calibri"/>
          <w:b/>
          <w:sz w:val="28"/>
          <w:szCs w:val="28"/>
        </w:rPr>
        <w:t>ры</w:t>
      </w:r>
      <w:r w:rsidRPr="00923F35">
        <w:rPr>
          <w:rFonts w:ascii="Calibri" w:hAnsi="Calibri"/>
          <w:b/>
          <w:sz w:val="28"/>
          <w:szCs w:val="28"/>
        </w:rPr>
        <w:t xml:space="preserve">. </w:t>
      </w:r>
      <w:r w:rsidR="00337BCD">
        <w:rPr>
          <w:rFonts w:ascii="Calibri" w:hAnsi="Calibri"/>
          <w:b/>
          <w:sz w:val="28"/>
          <w:szCs w:val="28"/>
        </w:rPr>
        <w:t>Строители</w:t>
      </w:r>
      <w:r w:rsidRPr="00923F35">
        <w:rPr>
          <w:rFonts w:ascii="Calibri" w:hAnsi="Calibri"/>
          <w:b/>
          <w:sz w:val="28"/>
          <w:szCs w:val="28"/>
        </w:rPr>
        <w:t>. Антикризисные решения 2015.»</w:t>
      </w:r>
    </w:p>
    <w:p w:rsidR="00923F35" w:rsidRDefault="00923F35" w:rsidP="00923F35">
      <w:pPr>
        <w:jc w:val="both"/>
        <w:rPr>
          <w:rFonts w:ascii="Calibri" w:hAnsi="Calibri"/>
        </w:rPr>
      </w:pPr>
    </w:p>
    <w:p w:rsidR="00F85C62" w:rsidRDefault="00F85C62" w:rsidP="00F67556">
      <w:pPr>
        <w:tabs>
          <w:tab w:val="center" w:pos="4677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Организатор: Союз «Красноярский </w:t>
      </w:r>
      <w:r w:rsidR="00B12094">
        <w:rPr>
          <w:rFonts w:ascii="Calibri" w:hAnsi="Calibri"/>
        </w:rPr>
        <w:t>Союз Риэлторов»</w:t>
      </w:r>
    </w:p>
    <w:p w:rsidR="00EF361D" w:rsidRDefault="00923F35" w:rsidP="00F67556">
      <w:pPr>
        <w:tabs>
          <w:tab w:val="center" w:pos="4677"/>
        </w:tabs>
        <w:jc w:val="both"/>
        <w:rPr>
          <w:rFonts w:ascii="Calibri" w:hAnsi="Calibri"/>
        </w:rPr>
      </w:pPr>
      <w:r>
        <w:rPr>
          <w:rFonts w:ascii="Calibri" w:hAnsi="Calibri"/>
        </w:rPr>
        <w:t>Дата проведения: 13 марта 2015 года</w:t>
      </w:r>
      <w:r w:rsidR="00F67556">
        <w:rPr>
          <w:rFonts w:ascii="Calibri" w:hAnsi="Calibri"/>
        </w:rPr>
        <w:tab/>
      </w:r>
    </w:p>
    <w:p w:rsidR="00923F35" w:rsidRPr="00923F35" w:rsidRDefault="00923F35" w:rsidP="00923F3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Место проведения: ВДЦ </w:t>
      </w:r>
      <w:proofErr w:type="spellStart"/>
      <w:r>
        <w:rPr>
          <w:rFonts w:ascii="Calibri" w:hAnsi="Calibri"/>
          <w:lang w:val="en-US"/>
        </w:rPr>
        <w:t>MixMax</w:t>
      </w:r>
      <w:proofErr w:type="spellEnd"/>
      <w:r w:rsidR="005A6EA5">
        <w:rPr>
          <w:rFonts w:ascii="Calibri" w:hAnsi="Calibri"/>
        </w:rPr>
        <w:t>, Большой Конференц-</w:t>
      </w:r>
      <w:r>
        <w:rPr>
          <w:rFonts w:ascii="Calibri" w:hAnsi="Calibri"/>
        </w:rPr>
        <w:t>Зал, 3й уровень</w:t>
      </w:r>
    </w:p>
    <w:p w:rsidR="00923F35" w:rsidRDefault="00923F35" w:rsidP="00923F35">
      <w:pPr>
        <w:jc w:val="both"/>
        <w:rPr>
          <w:rFonts w:ascii="Calibri" w:hAnsi="Calibri"/>
        </w:rPr>
      </w:pPr>
      <w:bookmarkStart w:id="0" w:name="_GoBack"/>
      <w:bookmarkEnd w:id="0"/>
    </w:p>
    <w:p w:rsidR="00923F35" w:rsidRDefault="00923F35" w:rsidP="00923F35">
      <w:pPr>
        <w:jc w:val="both"/>
        <w:rPr>
          <w:rFonts w:ascii="Calibri" w:hAnsi="Calibri"/>
        </w:rPr>
      </w:pPr>
    </w:p>
    <w:tbl>
      <w:tblPr>
        <w:tblpPr w:leftFromText="180" w:rightFromText="180" w:vertAnchor="text" w:horzAnchor="margin" w:tblpY="22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5"/>
        <w:gridCol w:w="8087"/>
      </w:tblGrid>
      <w:tr w:rsidR="00923F35" w:rsidRPr="00923F35" w:rsidTr="002A2D32">
        <w:tc>
          <w:tcPr>
            <w:tcW w:w="1555" w:type="dxa"/>
            <w:shd w:val="clear" w:color="auto" w:fill="FFFFFF"/>
            <w:hideMark/>
          </w:tcPr>
          <w:p w:rsidR="00923F35" w:rsidRPr="00923F35" w:rsidRDefault="00923F35" w:rsidP="002A2D32">
            <w:pPr>
              <w:pStyle w:val="a3"/>
              <w:snapToGrid w:val="0"/>
              <w:jc w:val="center"/>
              <w:rPr>
                <w:rFonts w:asciiTheme="minorHAnsi" w:hAnsiTheme="minorHAnsi" w:cs="FreeSans"/>
              </w:rPr>
            </w:pPr>
            <w:r w:rsidRPr="00923F35">
              <w:rPr>
                <w:rFonts w:asciiTheme="minorHAnsi" w:hAnsiTheme="minorHAnsi" w:cs="FreeSans"/>
              </w:rPr>
              <w:t>09:</w:t>
            </w:r>
            <w:r w:rsidR="00AB1B5A">
              <w:rPr>
                <w:rFonts w:asciiTheme="minorHAnsi" w:hAnsiTheme="minorHAnsi" w:cs="FreeSans"/>
              </w:rPr>
              <w:t>45</w:t>
            </w:r>
            <w:r w:rsidRPr="00923F35">
              <w:rPr>
                <w:rFonts w:asciiTheme="minorHAnsi" w:hAnsiTheme="minorHAnsi" w:cs="FreeSans"/>
              </w:rPr>
              <w:t>-10:00</w:t>
            </w:r>
          </w:p>
        </w:tc>
        <w:tc>
          <w:tcPr>
            <w:tcW w:w="8087" w:type="dxa"/>
            <w:shd w:val="clear" w:color="auto" w:fill="FFFFFF"/>
            <w:hideMark/>
          </w:tcPr>
          <w:p w:rsidR="00923F35" w:rsidRPr="00923F35" w:rsidRDefault="00923F35" w:rsidP="00923F35">
            <w:pPr>
              <w:pStyle w:val="a3"/>
              <w:snapToGrid w:val="0"/>
              <w:rPr>
                <w:rStyle w:val="1"/>
                <w:rFonts w:asciiTheme="minorHAnsi" w:hAnsiTheme="minorHAnsi"/>
              </w:rPr>
            </w:pPr>
            <w:r>
              <w:rPr>
                <w:rStyle w:val="1"/>
                <w:rFonts w:asciiTheme="minorHAnsi" w:hAnsiTheme="minorHAnsi" w:cs="FreeSans"/>
              </w:rPr>
              <w:t>Регистрация участников, Сбор аудитории</w:t>
            </w:r>
          </w:p>
        </w:tc>
      </w:tr>
      <w:tr w:rsidR="00923F35" w:rsidRPr="00923F35" w:rsidTr="002A2D32">
        <w:tc>
          <w:tcPr>
            <w:tcW w:w="1555" w:type="dxa"/>
            <w:shd w:val="clear" w:color="auto" w:fill="FFFFFF"/>
            <w:hideMark/>
          </w:tcPr>
          <w:p w:rsidR="00923F35" w:rsidRPr="00923F35" w:rsidRDefault="00923F35" w:rsidP="00140937">
            <w:pPr>
              <w:pStyle w:val="a3"/>
              <w:snapToGrid w:val="0"/>
              <w:jc w:val="center"/>
              <w:rPr>
                <w:rFonts w:asciiTheme="minorHAnsi" w:hAnsiTheme="minorHAnsi" w:cs="FreeSans"/>
              </w:rPr>
            </w:pPr>
            <w:r w:rsidRPr="00923F35">
              <w:rPr>
                <w:rFonts w:asciiTheme="minorHAnsi" w:hAnsiTheme="minorHAnsi" w:cs="FreeSans"/>
              </w:rPr>
              <w:t>10:00-1</w:t>
            </w:r>
            <w:r>
              <w:rPr>
                <w:rFonts w:asciiTheme="minorHAnsi" w:hAnsiTheme="minorHAnsi" w:cs="FreeSans"/>
              </w:rPr>
              <w:t>0</w:t>
            </w:r>
            <w:r w:rsidRPr="00923F35">
              <w:rPr>
                <w:rFonts w:asciiTheme="minorHAnsi" w:hAnsiTheme="minorHAnsi" w:cs="FreeSans"/>
              </w:rPr>
              <w:t>:</w:t>
            </w:r>
            <w:r w:rsidR="00140937">
              <w:rPr>
                <w:rFonts w:asciiTheme="minorHAnsi" w:hAnsiTheme="minorHAnsi" w:cs="FreeSans"/>
              </w:rPr>
              <w:t>15</w:t>
            </w:r>
          </w:p>
        </w:tc>
        <w:tc>
          <w:tcPr>
            <w:tcW w:w="8087" w:type="dxa"/>
            <w:shd w:val="clear" w:color="auto" w:fill="FFFFFF"/>
            <w:hideMark/>
          </w:tcPr>
          <w:p w:rsidR="00923F35" w:rsidRDefault="00923F35" w:rsidP="00923F35">
            <w:pPr>
              <w:pStyle w:val="a3"/>
              <w:snapToGrid w:val="0"/>
              <w:rPr>
                <w:rFonts w:asciiTheme="minorHAnsi" w:hAnsiTheme="minorHAnsi" w:cs="FreeSans"/>
              </w:rPr>
            </w:pPr>
            <w:r w:rsidRPr="00923F35">
              <w:rPr>
                <w:rFonts w:asciiTheme="minorHAnsi" w:hAnsiTheme="minorHAnsi" w:cs="FreeSans"/>
              </w:rPr>
              <w:t>Открытие Конференции:</w:t>
            </w:r>
            <w:r>
              <w:rPr>
                <w:rFonts w:asciiTheme="minorHAnsi" w:hAnsiTheme="minorHAnsi" w:cs="FreeSans"/>
              </w:rPr>
              <w:t xml:space="preserve"> </w:t>
            </w:r>
          </w:p>
          <w:p w:rsidR="00923F35" w:rsidRPr="00923F35" w:rsidRDefault="00923F35" w:rsidP="00140937">
            <w:pPr>
              <w:pStyle w:val="a3"/>
              <w:snapToGrid w:val="0"/>
              <w:rPr>
                <w:rStyle w:val="1"/>
                <w:rFonts w:asciiTheme="minorHAnsi" w:hAnsiTheme="minorHAnsi"/>
              </w:rPr>
            </w:pPr>
            <w:r>
              <w:rPr>
                <w:rFonts w:asciiTheme="minorHAnsi" w:hAnsiTheme="minorHAnsi" w:cs="FreeSans"/>
              </w:rPr>
              <w:t>Приветственн</w:t>
            </w:r>
            <w:r w:rsidR="00140937">
              <w:rPr>
                <w:rFonts w:asciiTheme="minorHAnsi" w:hAnsiTheme="minorHAnsi" w:cs="FreeSans"/>
              </w:rPr>
              <w:t>ое слово Президента КСР</w:t>
            </w:r>
          </w:p>
        </w:tc>
      </w:tr>
      <w:tr w:rsidR="00EE43B5" w:rsidRPr="00923F35" w:rsidTr="002A2D32">
        <w:tc>
          <w:tcPr>
            <w:tcW w:w="1555" w:type="dxa"/>
            <w:shd w:val="clear" w:color="auto" w:fill="FFFFFF"/>
          </w:tcPr>
          <w:p w:rsidR="00EE43B5" w:rsidRPr="00923F35" w:rsidRDefault="00140937" w:rsidP="00140937">
            <w:pPr>
              <w:pStyle w:val="a3"/>
              <w:snapToGrid w:val="0"/>
              <w:jc w:val="center"/>
              <w:rPr>
                <w:rFonts w:asciiTheme="minorHAnsi" w:hAnsiTheme="minorHAnsi" w:cs="FreeSans"/>
              </w:rPr>
            </w:pPr>
            <w:r>
              <w:rPr>
                <w:rFonts w:asciiTheme="minorHAnsi" w:hAnsiTheme="minorHAnsi" w:cs="FreeSans"/>
              </w:rPr>
              <w:t>10.15</w:t>
            </w:r>
            <w:r w:rsidR="00EE43B5">
              <w:rPr>
                <w:rFonts w:asciiTheme="minorHAnsi" w:hAnsiTheme="minorHAnsi" w:cs="FreeSans"/>
              </w:rPr>
              <w:t>-10.</w:t>
            </w:r>
            <w:r>
              <w:rPr>
                <w:rFonts w:asciiTheme="minorHAnsi" w:hAnsiTheme="minorHAnsi" w:cs="FreeSans"/>
              </w:rPr>
              <w:t>30</w:t>
            </w:r>
          </w:p>
        </w:tc>
        <w:tc>
          <w:tcPr>
            <w:tcW w:w="8087" w:type="dxa"/>
            <w:shd w:val="clear" w:color="auto" w:fill="FFFFFF"/>
          </w:tcPr>
          <w:p w:rsidR="005A6EA5" w:rsidRDefault="005A6EA5" w:rsidP="00140937">
            <w:pPr>
              <w:pStyle w:val="a3"/>
              <w:snapToGrid w:val="0"/>
              <w:rPr>
                <w:rFonts w:asciiTheme="minorHAnsi" w:hAnsiTheme="minorHAnsi" w:cs="FreeSans"/>
              </w:rPr>
            </w:pPr>
            <w:r>
              <w:rPr>
                <w:rFonts w:asciiTheme="minorHAnsi" w:hAnsiTheme="minorHAnsi" w:cs="FreeSans"/>
              </w:rPr>
              <w:t>БАНКИ</w:t>
            </w:r>
          </w:p>
          <w:p w:rsidR="005A6EA5" w:rsidRDefault="005A6EA5" w:rsidP="00140937">
            <w:pPr>
              <w:pStyle w:val="a3"/>
              <w:snapToGrid w:val="0"/>
              <w:rPr>
                <w:rFonts w:asciiTheme="minorHAnsi" w:hAnsiTheme="minorHAnsi" w:cs="FreeSans"/>
              </w:rPr>
            </w:pPr>
            <w:r>
              <w:rPr>
                <w:rFonts w:asciiTheme="minorHAnsi" w:hAnsiTheme="minorHAnsi" w:cs="FreeSans"/>
              </w:rPr>
              <w:t xml:space="preserve">Официальный </w:t>
            </w:r>
            <w:r w:rsidR="00140937">
              <w:rPr>
                <w:rFonts w:asciiTheme="minorHAnsi" w:hAnsiTheme="minorHAnsi" w:cs="FreeSans"/>
              </w:rPr>
              <w:t>партнер – ВТБ24</w:t>
            </w:r>
          </w:p>
          <w:p w:rsidR="005A6EA5" w:rsidRDefault="005A6EA5" w:rsidP="00140937">
            <w:pPr>
              <w:pStyle w:val="a3"/>
              <w:snapToGrid w:val="0"/>
              <w:rPr>
                <w:rFonts w:asciiTheme="minorHAnsi" w:hAnsiTheme="minorHAnsi" w:cs="FreeSans"/>
              </w:rPr>
            </w:pPr>
            <w:r>
              <w:rPr>
                <w:rFonts w:ascii="Calibri" w:hAnsi="Calibri"/>
              </w:rPr>
              <w:t>«</w:t>
            </w:r>
            <w:r w:rsidRPr="002F51D7">
              <w:rPr>
                <w:rFonts w:ascii="Calibri" w:hAnsi="Calibri"/>
              </w:rPr>
              <w:t>Ипотечное кредитование Банка ВТБ24 (ПАО)</w:t>
            </w:r>
            <w:r>
              <w:rPr>
                <w:rFonts w:ascii="Calibri" w:hAnsi="Calibri"/>
              </w:rPr>
              <w:t>»</w:t>
            </w:r>
          </w:p>
        </w:tc>
      </w:tr>
      <w:tr w:rsidR="00DA6501" w:rsidRPr="00923F35" w:rsidTr="002A2D32">
        <w:tc>
          <w:tcPr>
            <w:tcW w:w="1555" w:type="dxa"/>
            <w:shd w:val="clear" w:color="auto" w:fill="FFFFFF"/>
          </w:tcPr>
          <w:p w:rsidR="00DA6501" w:rsidRPr="00923F35" w:rsidRDefault="00DA6501" w:rsidP="00DA6501">
            <w:pPr>
              <w:pStyle w:val="a3"/>
              <w:snapToGrid w:val="0"/>
              <w:jc w:val="center"/>
              <w:rPr>
                <w:rFonts w:asciiTheme="minorHAnsi" w:hAnsiTheme="minorHAnsi" w:cs="FreeSans"/>
              </w:rPr>
            </w:pPr>
            <w:r>
              <w:rPr>
                <w:rFonts w:asciiTheme="minorHAnsi" w:hAnsiTheme="minorHAnsi" w:cs="FreeSans"/>
              </w:rPr>
              <w:t>10.30-11.00</w:t>
            </w:r>
          </w:p>
        </w:tc>
        <w:tc>
          <w:tcPr>
            <w:tcW w:w="8087" w:type="dxa"/>
            <w:shd w:val="clear" w:color="auto" w:fill="FFFFFF"/>
          </w:tcPr>
          <w:p w:rsidR="005A6EA5" w:rsidRDefault="005A6EA5" w:rsidP="00DA6501">
            <w:pPr>
              <w:pStyle w:val="a3"/>
              <w:snapToGrid w:val="0"/>
              <w:rPr>
                <w:rFonts w:asciiTheme="minorHAnsi" w:hAnsiTheme="minorHAnsi" w:cs="FreeSans"/>
              </w:rPr>
            </w:pPr>
            <w:r>
              <w:rPr>
                <w:rFonts w:asciiTheme="minorHAnsi" w:hAnsiTheme="minorHAnsi" w:cs="FreeSans"/>
              </w:rPr>
              <w:t xml:space="preserve">СТРАХОВЩИКИ </w:t>
            </w:r>
          </w:p>
          <w:p w:rsidR="005A6EA5" w:rsidRDefault="005A6EA5" w:rsidP="00DA6501">
            <w:pPr>
              <w:pStyle w:val="a3"/>
              <w:snapToGrid w:val="0"/>
              <w:rPr>
                <w:rFonts w:asciiTheme="minorHAnsi" w:hAnsiTheme="minorHAnsi" w:cs="FreeSans"/>
              </w:rPr>
            </w:pPr>
            <w:r>
              <w:rPr>
                <w:rFonts w:asciiTheme="minorHAnsi" w:hAnsiTheme="minorHAnsi" w:cs="FreeSans"/>
              </w:rPr>
              <w:t>Официальный</w:t>
            </w:r>
            <w:r>
              <w:rPr>
                <w:rFonts w:asciiTheme="minorHAnsi" w:hAnsiTheme="minorHAnsi" w:cs="FreeSans"/>
              </w:rPr>
              <w:t xml:space="preserve"> партнер </w:t>
            </w:r>
            <w:r w:rsidR="00DA6501">
              <w:rPr>
                <w:rFonts w:asciiTheme="minorHAnsi" w:hAnsiTheme="minorHAnsi" w:cs="FreeSans"/>
              </w:rPr>
              <w:t>– СГ «К</w:t>
            </w:r>
            <w:r w:rsidR="00AB1B5A">
              <w:rPr>
                <w:rFonts w:asciiTheme="minorHAnsi" w:hAnsiTheme="minorHAnsi" w:cs="FreeSans"/>
              </w:rPr>
              <w:t xml:space="preserve">омпаньон»  </w:t>
            </w:r>
          </w:p>
          <w:p w:rsidR="005A6EA5" w:rsidRPr="005A6EA5" w:rsidRDefault="005A6EA5" w:rsidP="005A6E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«И</w:t>
            </w:r>
            <w:r w:rsidRPr="006077DA">
              <w:rPr>
                <w:rFonts w:ascii="Calibri" w:hAnsi="Calibri"/>
              </w:rPr>
              <w:t>потечное страхование в усл</w:t>
            </w:r>
            <w:r>
              <w:rPr>
                <w:rFonts w:ascii="Calibri" w:hAnsi="Calibri"/>
              </w:rPr>
              <w:t>овиях финансовой нестабильности</w:t>
            </w:r>
            <w:r>
              <w:rPr>
                <w:rFonts w:ascii="Calibri" w:hAnsi="Calibri"/>
              </w:rPr>
              <w:t>»</w:t>
            </w:r>
          </w:p>
          <w:p w:rsidR="00DA6501" w:rsidRDefault="005A6EA5" w:rsidP="00DA6501">
            <w:pPr>
              <w:pStyle w:val="a3"/>
              <w:snapToGrid w:val="0"/>
              <w:rPr>
                <w:rFonts w:asciiTheme="minorHAnsi" w:hAnsiTheme="minorHAnsi" w:cs="FreeSans"/>
              </w:rPr>
            </w:pPr>
            <w:r>
              <w:rPr>
                <w:rFonts w:asciiTheme="minorHAnsi" w:hAnsiTheme="minorHAnsi" w:cs="FreeSans"/>
              </w:rPr>
              <w:t>Официальный</w:t>
            </w:r>
            <w:r>
              <w:rPr>
                <w:rFonts w:asciiTheme="minorHAnsi" w:hAnsiTheme="minorHAnsi" w:cs="FreeSans"/>
              </w:rPr>
              <w:t xml:space="preserve"> партнер </w:t>
            </w:r>
            <w:r>
              <w:rPr>
                <w:rFonts w:asciiTheme="minorHAnsi" w:hAnsiTheme="minorHAnsi" w:cs="FreeSans"/>
              </w:rPr>
              <w:t xml:space="preserve">- </w:t>
            </w:r>
            <w:r w:rsidR="00AB1B5A">
              <w:rPr>
                <w:rFonts w:asciiTheme="minorHAnsi" w:hAnsiTheme="minorHAnsi" w:cs="FreeSans"/>
              </w:rPr>
              <w:t>ВТБ-Страхование</w:t>
            </w:r>
          </w:p>
          <w:p w:rsidR="005A6EA5" w:rsidRDefault="005A6EA5" w:rsidP="00DA6501">
            <w:pPr>
              <w:pStyle w:val="a3"/>
              <w:snapToGrid w:val="0"/>
              <w:rPr>
                <w:rFonts w:asciiTheme="minorHAnsi" w:hAnsiTheme="minorHAnsi" w:cs="FreeSans"/>
              </w:rPr>
            </w:pPr>
            <w:r w:rsidRPr="00323043">
              <w:rPr>
                <w:rFonts w:ascii="Calibri" w:hAnsi="Calibri"/>
              </w:rPr>
              <w:t>«Чем опасны непредвиденные расходы?»</w:t>
            </w:r>
          </w:p>
        </w:tc>
      </w:tr>
      <w:tr w:rsidR="00DA6501" w:rsidRPr="00923F35" w:rsidTr="002A2D32">
        <w:tc>
          <w:tcPr>
            <w:tcW w:w="1555" w:type="dxa"/>
            <w:shd w:val="clear" w:color="auto" w:fill="FFFFFF"/>
          </w:tcPr>
          <w:p w:rsidR="00DA6501" w:rsidRPr="00923F35" w:rsidRDefault="00DA6501" w:rsidP="00DA6501">
            <w:pPr>
              <w:pStyle w:val="a3"/>
              <w:snapToGrid w:val="0"/>
              <w:jc w:val="center"/>
              <w:rPr>
                <w:rFonts w:asciiTheme="minorHAnsi" w:hAnsiTheme="minorHAnsi" w:cs="FreeSans"/>
              </w:rPr>
            </w:pPr>
            <w:r>
              <w:rPr>
                <w:rFonts w:asciiTheme="minorHAnsi" w:hAnsiTheme="minorHAnsi" w:cs="FreeSans"/>
              </w:rPr>
              <w:t>11.00-11.20</w:t>
            </w:r>
          </w:p>
        </w:tc>
        <w:tc>
          <w:tcPr>
            <w:tcW w:w="8087" w:type="dxa"/>
            <w:shd w:val="clear" w:color="auto" w:fill="FFFFFF"/>
          </w:tcPr>
          <w:p w:rsidR="005A6EA5" w:rsidRDefault="00DA6501" w:rsidP="00DA6501">
            <w:pPr>
              <w:pStyle w:val="a3"/>
              <w:snapToGrid w:val="0"/>
              <w:rPr>
                <w:rFonts w:asciiTheme="minorHAnsi" w:hAnsiTheme="minorHAnsi" w:cs="FreeSans"/>
              </w:rPr>
            </w:pPr>
            <w:r>
              <w:rPr>
                <w:rFonts w:asciiTheme="minorHAnsi" w:hAnsiTheme="minorHAnsi" w:cs="FreeSans"/>
              </w:rPr>
              <w:t>СТРОИТ</w:t>
            </w:r>
            <w:r w:rsidR="00AB1B5A">
              <w:rPr>
                <w:rFonts w:asciiTheme="minorHAnsi" w:hAnsiTheme="minorHAnsi" w:cs="FreeSans"/>
              </w:rPr>
              <w:t xml:space="preserve">ЕЛИ </w:t>
            </w:r>
          </w:p>
          <w:p w:rsidR="00DA6501" w:rsidRDefault="005A6EA5" w:rsidP="005A6EA5">
            <w:pPr>
              <w:pStyle w:val="a3"/>
              <w:snapToGrid w:val="0"/>
              <w:rPr>
                <w:rFonts w:asciiTheme="minorHAnsi" w:hAnsiTheme="minorHAnsi" w:cs="FreeSans"/>
              </w:rPr>
            </w:pPr>
            <w:r>
              <w:rPr>
                <w:rFonts w:asciiTheme="minorHAnsi" w:hAnsiTheme="minorHAnsi" w:cs="FreeSans"/>
              </w:rPr>
              <w:t>С</w:t>
            </w:r>
            <w:r w:rsidR="00AB1B5A">
              <w:rPr>
                <w:rFonts w:asciiTheme="minorHAnsi" w:hAnsiTheme="minorHAnsi" w:cs="FreeSans"/>
              </w:rPr>
              <w:t>трат</w:t>
            </w:r>
            <w:r>
              <w:rPr>
                <w:rFonts w:asciiTheme="minorHAnsi" w:hAnsiTheme="minorHAnsi" w:cs="FreeSans"/>
              </w:rPr>
              <w:t>егический партнер – СИБДОМ</w:t>
            </w:r>
          </w:p>
          <w:p w:rsidR="005A6EA5" w:rsidRPr="005A6EA5" w:rsidRDefault="005A6EA5" w:rsidP="005A6E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</w:t>
            </w:r>
            <w:r w:rsidRPr="001D785C">
              <w:rPr>
                <w:rFonts w:ascii="Calibri" w:hAnsi="Calibri"/>
              </w:rPr>
              <w:t xml:space="preserve">Новый генеральный план Красноярска. Перспективные районы развития </w:t>
            </w:r>
            <w:r>
              <w:rPr>
                <w:rFonts w:ascii="Calibri" w:hAnsi="Calibri"/>
              </w:rPr>
              <w:t>жилой и коммерческой застройки.»</w:t>
            </w:r>
          </w:p>
        </w:tc>
      </w:tr>
      <w:tr w:rsidR="00DA6501" w:rsidRPr="00923F35" w:rsidTr="002A2D32">
        <w:tc>
          <w:tcPr>
            <w:tcW w:w="1555" w:type="dxa"/>
            <w:shd w:val="clear" w:color="auto" w:fill="FFFFFF"/>
          </w:tcPr>
          <w:p w:rsidR="00DA6501" w:rsidRPr="00923F35" w:rsidRDefault="00DA6501" w:rsidP="00DA6501">
            <w:pPr>
              <w:pStyle w:val="a3"/>
              <w:snapToGrid w:val="0"/>
              <w:jc w:val="center"/>
              <w:rPr>
                <w:rFonts w:asciiTheme="minorHAnsi" w:hAnsiTheme="minorHAnsi" w:cs="FreeSans"/>
              </w:rPr>
            </w:pPr>
            <w:r>
              <w:rPr>
                <w:rFonts w:asciiTheme="minorHAnsi" w:hAnsiTheme="minorHAnsi" w:cs="FreeSans"/>
              </w:rPr>
              <w:t>11.20-11.40</w:t>
            </w:r>
          </w:p>
        </w:tc>
        <w:tc>
          <w:tcPr>
            <w:tcW w:w="8087" w:type="dxa"/>
            <w:shd w:val="clear" w:color="auto" w:fill="FFFFFF"/>
          </w:tcPr>
          <w:p w:rsidR="005A6EA5" w:rsidRDefault="00DA6501" w:rsidP="00DA6501">
            <w:pPr>
              <w:pStyle w:val="a3"/>
              <w:snapToGrid w:val="0"/>
              <w:rPr>
                <w:rFonts w:asciiTheme="minorHAnsi" w:hAnsiTheme="minorHAnsi" w:cs="FreeSans"/>
              </w:rPr>
            </w:pPr>
            <w:r>
              <w:rPr>
                <w:rFonts w:asciiTheme="minorHAnsi" w:hAnsiTheme="minorHAnsi" w:cs="FreeSans"/>
              </w:rPr>
              <w:t>СТРО</w:t>
            </w:r>
            <w:r w:rsidR="00AB1B5A">
              <w:rPr>
                <w:rFonts w:asciiTheme="minorHAnsi" w:hAnsiTheme="minorHAnsi" w:cs="FreeSans"/>
              </w:rPr>
              <w:t>ИТЕЛИ</w:t>
            </w:r>
          </w:p>
          <w:p w:rsidR="00DA6501" w:rsidRDefault="005A6EA5" w:rsidP="005A6EA5">
            <w:pPr>
              <w:pStyle w:val="a3"/>
              <w:snapToGrid w:val="0"/>
              <w:rPr>
                <w:rFonts w:asciiTheme="minorHAnsi" w:hAnsiTheme="minorHAnsi" w:cs="FreeSans"/>
              </w:rPr>
            </w:pPr>
            <w:r>
              <w:rPr>
                <w:rFonts w:asciiTheme="minorHAnsi" w:hAnsiTheme="minorHAnsi" w:cs="FreeSans"/>
              </w:rPr>
              <w:t xml:space="preserve">Участник конференции - </w:t>
            </w:r>
            <w:r w:rsidR="00AB1B5A">
              <w:rPr>
                <w:rFonts w:asciiTheme="minorHAnsi" w:hAnsiTheme="minorHAnsi" w:cs="FreeSans"/>
              </w:rPr>
              <w:t xml:space="preserve"> </w:t>
            </w:r>
            <w:r>
              <w:rPr>
                <w:rFonts w:asciiTheme="minorHAnsi" w:hAnsiTheme="minorHAnsi" w:cs="FreeSans"/>
              </w:rPr>
              <w:t xml:space="preserve">СГ </w:t>
            </w:r>
            <w:r w:rsidR="00AB1B5A">
              <w:rPr>
                <w:rFonts w:asciiTheme="minorHAnsi" w:hAnsiTheme="minorHAnsi" w:cs="FreeSans"/>
              </w:rPr>
              <w:t>СМ.С</w:t>
            </w:r>
            <w:r>
              <w:rPr>
                <w:rFonts w:asciiTheme="minorHAnsi" w:hAnsiTheme="minorHAnsi" w:cs="FreeSans"/>
              </w:rPr>
              <w:t>ИТИ</w:t>
            </w:r>
          </w:p>
          <w:p w:rsidR="005A6EA5" w:rsidRDefault="005A6EA5" w:rsidP="005A6EA5">
            <w:pPr>
              <w:pStyle w:val="a3"/>
              <w:snapToGrid w:val="0"/>
              <w:rPr>
                <w:rFonts w:asciiTheme="minorHAnsi" w:hAnsiTheme="minorHAnsi" w:cs="FreeSans"/>
              </w:rPr>
            </w:pPr>
            <w:r>
              <w:rPr>
                <w:rFonts w:ascii="Calibri" w:hAnsi="Calibri"/>
              </w:rPr>
              <w:t>«П</w:t>
            </w:r>
            <w:r w:rsidRPr="008E657E">
              <w:rPr>
                <w:rFonts w:ascii="Calibri" w:hAnsi="Calibri"/>
              </w:rPr>
              <w:t xml:space="preserve">роекты строительной группы СМ.СИТИ - жилье для комфортной жизни </w:t>
            </w:r>
            <w:r>
              <w:rPr>
                <w:rFonts w:ascii="Calibri" w:hAnsi="Calibri"/>
              </w:rPr>
              <w:t>или каждый красноярец достоин</w:t>
            </w:r>
            <w:r w:rsidRPr="00626566">
              <w:rPr>
                <w:rFonts w:ascii="Calibri" w:hAnsi="Calibri"/>
              </w:rPr>
              <w:t>..</w:t>
            </w:r>
            <w:r>
              <w:rPr>
                <w:rFonts w:ascii="Calibri" w:hAnsi="Calibri"/>
              </w:rPr>
              <w:t>.»</w:t>
            </w:r>
          </w:p>
        </w:tc>
      </w:tr>
      <w:tr w:rsidR="00DA6501" w:rsidRPr="00923F35" w:rsidTr="002A2D32">
        <w:tc>
          <w:tcPr>
            <w:tcW w:w="1555" w:type="dxa"/>
            <w:shd w:val="clear" w:color="auto" w:fill="FFFFFF"/>
          </w:tcPr>
          <w:p w:rsidR="00DA6501" w:rsidRPr="00923F35" w:rsidRDefault="00DA6501" w:rsidP="00DA6501">
            <w:pPr>
              <w:pStyle w:val="a3"/>
              <w:snapToGrid w:val="0"/>
              <w:jc w:val="center"/>
              <w:rPr>
                <w:rFonts w:asciiTheme="minorHAnsi" w:hAnsiTheme="minorHAnsi" w:cs="FreeSans"/>
              </w:rPr>
            </w:pPr>
            <w:r>
              <w:rPr>
                <w:rFonts w:asciiTheme="minorHAnsi" w:hAnsiTheme="minorHAnsi" w:cs="FreeSans"/>
              </w:rPr>
              <w:t>11.40-12.00</w:t>
            </w:r>
          </w:p>
        </w:tc>
        <w:tc>
          <w:tcPr>
            <w:tcW w:w="8087" w:type="dxa"/>
            <w:shd w:val="clear" w:color="auto" w:fill="FFFFFF"/>
          </w:tcPr>
          <w:p w:rsidR="005A6EA5" w:rsidRDefault="005A6EA5" w:rsidP="00DA6501">
            <w:pPr>
              <w:pStyle w:val="a3"/>
              <w:snapToGrid w:val="0"/>
              <w:rPr>
                <w:rFonts w:asciiTheme="minorHAnsi" w:hAnsiTheme="minorHAnsi" w:cs="FreeSans"/>
              </w:rPr>
            </w:pPr>
            <w:r>
              <w:rPr>
                <w:rFonts w:asciiTheme="minorHAnsi" w:hAnsiTheme="minorHAnsi" w:cs="FreeSans"/>
              </w:rPr>
              <w:t>УЧЕБНЫЙ ЦЕНТР КСР</w:t>
            </w:r>
          </w:p>
          <w:p w:rsidR="00DA6501" w:rsidRDefault="005A6EA5" w:rsidP="00DA6501">
            <w:pPr>
              <w:pStyle w:val="a3"/>
              <w:snapToGrid w:val="0"/>
              <w:rPr>
                <w:rFonts w:asciiTheme="minorHAnsi" w:hAnsiTheme="minorHAnsi" w:cs="FreeSans"/>
              </w:rPr>
            </w:pPr>
            <w:r>
              <w:rPr>
                <w:rFonts w:asciiTheme="minorHAnsi" w:hAnsiTheme="minorHAnsi" w:cs="FreeSans"/>
              </w:rPr>
              <w:t>«Главные ценности компании в условиях экономической нестабильности»</w:t>
            </w:r>
          </w:p>
        </w:tc>
      </w:tr>
      <w:tr w:rsidR="00DA6501" w:rsidRPr="00923F35" w:rsidTr="002A2D32">
        <w:tc>
          <w:tcPr>
            <w:tcW w:w="1555" w:type="dxa"/>
            <w:shd w:val="clear" w:color="auto" w:fill="FFFFFF"/>
          </w:tcPr>
          <w:p w:rsidR="00DA6501" w:rsidRDefault="008735B1" w:rsidP="008735B1">
            <w:pPr>
              <w:pStyle w:val="a3"/>
              <w:snapToGrid w:val="0"/>
              <w:jc w:val="center"/>
              <w:rPr>
                <w:rFonts w:asciiTheme="minorHAnsi" w:hAnsiTheme="minorHAnsi" w:cs="FreeSans"/>
              </w:rPr>
            </w:pPr>
            <w:r>
              <w:rPr>
                <w:rFonts w:asciiTheme="minorHAnsi" w:hAnsiTheme="minorHAnsi" w:cs="FreeSans"/>
              </w:rPr>
              <w:t>12.00-13.00</w:t>
            </w:r>
          </w:p>
        </w:tc>
        <w:tc>
          <w:tcPr>
            <w:tcW w:w="8087" w:type="dxa"/>
            <w:shd w:val="clear" w:color="auto" w:fill="FFFFFF"/>
          </w:tcPr>
          <w:p w:rsidR="00DA6501" w:rsidRDefault="008735B1" w:rsidP="00DA6501">
            <w:pPr>
              <w:pStyle w:val="a3"/>
              <w:snapToGrid w:val="0"/>
              <w:rPr>
                <w:rFonts w:asciiTheme="minorHAnsi" w:hAnsiTheme="minorHAnsi" w:cs="FreeSans"/>
              </w:rPr>
            </w:pPr>
            <w:r>
              <w:rPr>
                <w:rFonts w:asciiTheme="minorHAnsi" w:hAnsiTheme="minorHAnsi" w:cs="FreeSans"/>
              </w:rPr>
              <w:t>Вы</w:t>
            </w:r>
            <w:r w:rsidR="005A6EA5">
              <w:rPr>
                <w:rFonts w:asciiTheme="minorHAnsi" w:hAnsiTheme="minorHAnsi" w:cs="FreeSans"/>
              </w:rPr>
              <w:t>ступления руководителей агентств недвижимости г. Красноярска</w:t>
            </w:r>
          </w:p>
        </w:tc>
      </w:tr>
      <w:tr w:rsidR="008735B1" w:rsidRPr="00923F35" w:rsidTr="002A2D32">
        <w:tc>
          <w:tcPr>
            <w:tcW w:w="1555" w:type="dxa"/>
            <w:shd w:val="clear" w:color="auto" w:fill="FFFFFF"/>
          </w:tcPr>
          <w:p w:rsidR="008735B1" w:rsidRDefault="008735B1" w:rsidP="008735B1">
            <w:pPr>
              <w:pStyle w:val="a3"/>
              <w:snapToGrid w:val="0"/>
              <w:jc w:val="center"/>
              <w:rPr>
                <w:rFonts w:asciiTheme="minorHAnsi" w:hAnsiTheme="minorHAnsi" w:cs="FreeSans"/>
              </w:rPr>
            </w:pPr>
            <w:r>
              <w:rPr>
                <w:rFonts w:asciiTheme="minorHAnsi" w:hAnsiTheme="minorHAnsi" w:cs="FreeSans"/>
              </w:rPr>
              <w:t>13.00-13.15</w:t>
            </w:r>
          </w:p>
        </w:tc>
        <w:tc>
          <w:tcPr>
            <w:tcW w:w="8087" w:type="dxa"/>
            <w:shd w:val="clear" w:color="auto" w:fill="FFFFFF"/>
          </w:tcPr>
          <w:p w:rsidR="00AB1B5A" w:rsidRDefault="008735B1" w:rsidP="008735B1">
            <w:pPr>
              <w:pStyle w:val="a3"/>
              <w:snapToGrid w:val="0"/>
              <w:rPr>
                <w:rFonts w:asciiTheme="minorHAnsi" w:hAnsiTheme="minorHAnsi" w:cs="FreeSans"/>
              </w:rPr>
            </w:pPr>
            <w:r>
              <w:rPr>
                <w:rFonts w:asciiTheme="minorHAnsi" w:hAnsiTheme="minorHAnsi" w:cs="FreeSans"/>
              </w:rPr>
              <w:t>Итоги конференции</w:t>
            </w:r>
            <w:r w:rsidR="00AB1B5A">
              <w:rPr>
                <w:rFonts w:asciiTheme="minorHAnsi" w:hAnsiTheme="minorHAnsi" w:cs="FreeSans"/>
              </w:rPr>
              <w:t>:</w:t>
            </w:r>
          </w:p>
          <w:p w:rsidR="00AB1B5A" w:rsidRDefault="008735B1" w:rsidP="008735B1">
            <w:pPr>
              <w:pStyle w:val="a3"/>
              <w:snapToGrid w:val="0"/>
              <w:rPr>
                <w:rFonts w:asciiTheme="minorHAnsi" w:hAnsiTheme="minorHAnsi" w:cs="FreeSans"/>
              </w:rPr>
            </w:pPr>
            <w:r>
              <w:rPr>
                <w:rFonts w:asciiTheme="minorHAnsi" w:hAnsiTheme="minorHAnsi" w:cs="FreeSans"/>
              </w:rPr>
              <w:t>Благодарственное слово Президента Участникам</w:t>
            </w:r>
            <w:r w:rsidR="00AB1B5A">
              <w:rPr>
                <w:rFonts w:asciiTheme="minorHAnsi" w:hAnsiTheme="minorHAnsi" w:cs="FreeSans"/>
              </w:rPr>
              <w:t xml:space="preserve"> Конференции</w:t>
            </w:r>
            <w:r>
              <w:rPr>
                <w:rFonts w:asciiTheme="minorHAnsi" w:hAnsiTheme="minorHAnsi" w:cs="FreeSans"/>
              </w:rPr>
              <w:t xml:space="preserve">. </w:t>
            </w:r>
          </w:p>
          <w:p w:rsidR="008735B1" w:rsidRDefault="008735B1" w:rsidP="008735B1">
            <w:pPr>
              <w:pStyle w:val="a3"/>
              <w:snapToGrid w:val="0"/>
              <w:rPr>
                <w:rFonts w:asciiTheme="minorHAnsi" w:hAnsiTheme="minorHAnsi" w:cs="FreeSans"/>
              </w:rPr>
            </w:pPr>
            <w:r>
              <w:rPr>
                <w:rFonts w:asciiTheme="minorHAnsi" w:hAnsiTheme="minorHAnsi" w:cs="FreeSans"/>
              </w:rPr>
              <w:t xml:space="preserve">Вручение </w:t>
            </w:r>
            <w:r w:rsidR="00AB1B5A">
              <w:rPr>
                <w:rFonts w:asciiTheme="minorHAnsi" w:hAnsiTheme="minorHAnsi" w:cs="FreeSans"/>
              </w:rPr>
              <w:t>дипломов</w:t>
            </w:r>
            <w:r>
              <w:rPr>
                <w:rFonts w:asciiTheme="minorHAnsi" w:hAnsiTheme="minorHAnsi" w:cs="FreeSans"/>
              </w:rPr>
              <w:t xml:space="preserve"> оф.</w:t>
            </w:r>
            <w:r w:rsidR="00AB1B5A">
              <w:rPr>
                <w:rFonts w:asciiTheme="minorHAnsi" w:hAnsiTheme="minorHAnsi" w:cs="FreeSans"/>
              </w:rPr>
              <w:t xml:space="preserve"> </w:t>
            </w:r>
            <w:r>
              <w:rPr>
                <w:rFonts w:asciiTheme="minorHAnsi" w:hAnsiTheme="minorHAnsi" w:cs="FreeSans"/>
              </w:rPr>
              <w:t xml:space="preserve">партнерам. </w:t>
            </w:r>
          </w:p>
        </w:tc>
      </w:tr>
      <w:tr w:rsidR="00DA6501" w:rsidRPr="00923F35" w:rsidTr="002A2D32">
        <w:tc>
          <w:tcPr>
            <w:tcW w:w="1555" w:type="dxa"/>
            <w:shd w:val="clear" w:color="auto" w:fill="FFFFFF"/>
          </w:tcPr>
          <w:p w:rsidR="00DA6501" w:rsidRDefault="008735B1" w:rsidP="00DA6501">
            <w:pPr>
              <w:pStyle w:val="a3"/>
              <w:snapToGrid w:val="0"/>
              <w:jc w:val="center"/>
              <w:rPr>
                <w:rFonts w:asciiTheme="minorHAnsi" w:hAnsiTheme="minorHAnsi" w:cs="FreeSans"/>
              </w:rPr>
            </w:pPr>
            <w:r>
              <w:rPr>
                <w:rFonts w:asciiTheme="minorHAnsi" w:hAnsiTheme="minorHAnsi" w:cs="FreeSans"/>
              </w:rPr>
              <w:t>13.1</w:t>
            </w:r>
            <w:r w:rsidR="00AB1B5A">
              <w:rPr>
                <w:rFonts w:asciiTheme="minorHAnsi" w:hAnsiTheme="minorHAnsi" w:cs="FreeSans"/>
              </w:rPr>
              <w:t>5</w:t>
            </w:r>
            <w:r>
              <w:rPr>
                <w:rFonts w:asciiTheme="minorHAnsi" w:hAnsiTheme="minorHAnsi" w:cs="FreeSans"/>
              </w:rPr>
              <w:t>-14.00</w:t>
            </w:r>
          </w:p>
        </w:tc>
        <w:tc>
          <w:tcPr>
            <w:tcW w:w="8087" w:type="dxa"/>
            <w:shd w:val="clear" w:color="auto" w:fill="FFFFFF"/>
          </w:tcPr>
          <w:p w:rsidR="00DA6501" w:rsidRDefault="00DA6501" w:rsidP="00DA6501">
            <w:pPr>
              <w:pStyle w:val="a3"/>
              <w:snapToGrid w:val="0"/>
              <w:rPr>
                <w:rFonts w:asciiTheme="minorHAnsi" w:hAnsiTheme="minorHAnsi" w:cs="FreeSans"/>
              </w:rPr>
            </w:pPr>
            <w:r>
              <w:rPr>
                <w:rFonts w:asciiTheme="minorHAnsi" w:hAnsiTheme="minorHAnsi" w:cs="FreeSans"/>
              </w:rPr>
              <w:t>ЦЕРЕМОНИЯ НАГРАЖДЕНИЯ «Лучший риэлтор 2014»</w:t>
            </w:r>
          </w:p>
        </w:tc>
      </w:tr>
    </w:tbl>
    <w:p w:rsidR="00923F35" w:rsidRDefault="00923F35" w:rsidP="00923F35">
      <w:pPr>
        <w:jc w:val="both"/>
        <w:rPr>
          <w:rFonts w:ascii="Calibri" w:hAnsi="Calibri"/>
        </w:rPr>
      </w:pPr>
    </w:p>
    <w:p w:rsidR="007826D5" w:rsidRPr="00923F35" w:rsidRDefault="007826D5" w:rsidP="00923F35">
      <w:pPr>
        <w:rPr>
          <w:rFonts w:asciiTheme="minorHAnsi" w:hAnsiTheme="minorHAnsi"/>
        </w:rPr>
      </w:pPr>
    </w:p>
    <w:sectPr w:rsidR="007826D5" w:rsidRPr="0092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B3E34"/>
    <w:multiLevelType w:val="hybridMultilevel"/>
    <w:tmpl w:val="4BD22DC0"/>
    <w:lvl w:ilvl="0" w:tplc="48B84E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1D"/>
    <w:rsid w:val="000D631A"/>
    <w:rsid w:val="00140937"/>
    <w:rsid w:val="002A2D32"/>
    <w:rsid w:val="00337BCD"/>
    <w:rsid w:val="00405778"/>
    <w:rsid w:val="00436334"/>
    <w:rsid w:val="005507D2"/>
    <w:rsid w:val="005A6EA5"/>
    <w:rsid w:val="0068168C"/>
    <w:rsid w:val="007826D5"/>
    <w:rsid w:val="008735B1"/>
    <w:rsid w:val="00923F35"/>
    <w:rsid w:val="009B50AE"/>
    <w:rsid w:val="00AB1B5A"/>
    <w:rsid w:val="00B12094"/>
    <w:rsid w:val="00BB4363"/>
    <w:rsid w:val="00BC5EBE"/>
    <w:rsid w:val="00BF0376"/>
    <w:rsid w:val="00C263DA"/>
    <w:rsid w:val="00CB7706"/>
    <w:rsid w:val="00D73315"/>
    <w:rsid w:val="00DA6501"/>
    <w:rsid w:val="00EE43B5"/>
    <w:rsid w:val="00EF361D"/>
    <w:rsid w:val="00F67556"/>
    <w:rsid w:val="00F8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7AD9E-0614-4EE3-B27B-5F83D098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F0376"/>
    <w:pPr>
      <w:widowControl w:val="0"/>
      <w:suppressLineNumbers/>
    </w:pPr>
    <w:rPr>
      <w:rFonts w:eastAsia="Arial Unicode MS" w:cs="Mangal"/>
      <w:kern w:val="2"/>
      <w:lang w:eastAsia="hi-IN" w:bidi="hi-IN"/>
    </w:rPr>
  </w:style>
  <w:style w:type="character" w:customStyle="1" w:styleId="1">
    <w:name w:val="Основной шрифт абзаца1"/>
    <w:rsid w:val="00BF0376"/>
  </w:style>
  <w:style w:type="paragraph" w:styleId="a4">
    <w:name w:val="Balloon Text"/>
    <w:basedOn w:val="a"/>
    <w:link w:val="a5"/>
    <w:uiPriority w:val="99"/>
    <w:semiHidden/>
    <w:unhideWhenUsed/>
    <w:rsid w:val="006816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6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2015-02-06T04:37:00Z</cp:lastPrinted>
  <dcterms:created xsi:type="dcterms:W3CDTF">2015-03-10T02:57:00Z</dcterms:created>
  <dcterms:modified xsi:type="dcterms:W3CDTF">2015-03-10T03:05:00Z</dcterms:modified>
</cp:coreProperties>
</file>